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14" w:rsidRDefault="00066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рефератов </w:t>
      </w:r>
      <w:r w:rsidR="00723F81">
        <w:rPr>
          <w:rFonts w:ascii="Times New Roman" w:hAnsi="Times New Roman" w:cs="Times New Roman"/>
          <w:sz w:val="28"/>
          <w:szCs w:val="28"/>
        </w:rPr>
        <w:t>СРС</w:t>
      </w:r>
    </w:p>
    <w:tbl>
      <w:tblPr>
        <w:tblW w:w="10320" w:type="dxa"/>
        <w:tblInd w:w="-372" w:type="dxa"/>
        <w:tblLayout w:type="fixed"/>
        <w:tblLook w:val="01E0"/>
      </w:tblPr>
      <w:tblGrid>
        <w:gridCol w:w="10320"/>
      </w:tblGrid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Первая помощь при укусах, ушибах, ранениях.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Правожелудочковая и левожелудочковая недостаточность сердца.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Бронхиальная астма.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Копростазы</w:t>
            </w:r>
            <w:proofErr w:type="spellEnd"/>
            <w:r w:rsidRPr="00723F8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химостазы</w:t>
            </w:r>
            <w:proofErr w:type="spellEnd"/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Половая зрелость, половой цикл, охота, беременность, послеродовые осложнения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Гинекологические болезни кошек  собак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Стоматиты. Ранулы. Воспаление слюнных желез. Глосситы</w:t>
            </w:r>
          </w:p>
        </w:tc>
      </w:tr>
      <w:tr w:rsidR="00723F81" w:rsidRPr="00C22146" w:rsidTr="00723F81">
        <w:trPr>
          <w:cantSplit/>
          <w:trHeight w:val="357"/>
        </w:trPr>
        <w:tc>
          <w:tcPr>
            <w:tcW w:w="5052" w:type="dxa"/>
          </w:tcPr>
          <w:p w:rsidR="00723F81" w:rsidRPr="00723F81" w:rsidRDefault="00723F81" w:rsidP="00723F8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81">
              <w:rPr>
                <w:rFonts w:ascii="Times New Roman" w:hAnsi="Times New Roman" w:cs="Times New Roman"/>
                <w:sz w:val="28"/>
                <w:szCs w:val="28"/>
              </w:rPr>
              <w:t xml:space="preserve">Косметические операции на глазах. Катаракта. Косоглазие. </w:t>
            </w:r>
            <w:proofErr w:type="spellStart"/>
            <w:r w:rsidRPr="00723F81">
              <w:rPr>
                <w:rFonts w:ascii="Times New Roman" w:hAnsi="Times New Roman" w:cs="Times New Roman"/>
                <w:sz w:val="28"/>
                <w:szCs w:val="28"/>
              </w:rPr>
              <w:t>Птозис</w:t>
            </w:r>
            <w:proofErr w:type="spellEnd"/>
          </w:p>
        </w:tc>
      </w:tr>
    </w:tbl>
    <w:p w:rsidR="00723F81" w:rsidRPr="00723F81" w:rsidRDefault="00723F81" w:rsidP="00723F8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23F81" w:rsidRPr="00723F81" w:rsidSect="00853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20196"/>
    <w:multiLevelType w:val="hybridMultilevel"/>
    <w:tmpl w:val="E7A2B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C248D"/>
    <w:multiLevelType w:val="hybridMultilevel"/>
    <w:tmpl w:val="2F1E0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723F81"/>
    <w:rsid w:val="000662B8"/>
    <w:rsid w:val="00723F81"/>
    <w:rsid w:val="0085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F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dcterms:created xsi:type="dcterms:W3CDTF">2017-06-28T05:24:00Z</dcterms:created>
  <dcterms:modified xsi:type="dcterms:W3CDTF">2017-06-30T07:44:00Z</dcterms:modified>
</cp:coreProperties>
</file>